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3025" w:type="dxa"/>
        <w:tblCellMar>
          <w:left w:w="0" w:type="dxa"/>
          <w:right w:w="0" w:type="dxa"/>
        </w:tblCellMar>
        <w:tblLook w:val="04A0" w:firstRow="1" w:lastRow="0" w:firstColumn="1" w:lastColumn="0" w:noHBand="0" w:noVBand="1"/>
      </w:tblPr>
      <w:tblGrid>
        <w:gridCol w:w="8647"/>
        <w:gridCol w:w="129"/>
        <w:gridCol w:w="4249"/>
      </w:tblGrid>
      <w:tr w:rsidR="00D975BB" w:rsidRPr="0074101F" w14:paraId="5CD251AD" w14:textId="77777777" w:rsidTr="7CC4AA83">
        <w:trPr>
          <w:gridAfter w:val="1"/>
          <w:wAfter w:w="4249" w:type="dxa"/>
        </w:trPr>
        <w:tc>
          <w:tcPr>
            <w:tcW w:w="8776" w:type="dxa"/>
            <w:gridSpan w:val="2"/>
            <w:hideMark/>
          </w:tcPr>
          <w:p w14:paraId="0E4088F2" w14:textId="7ABABE9B" w:rsidR="00D975BB" w:rsidRPr="0074101F" w:rsidRDefault="00EF5CFA" w:rsidP="00940DA8">
            <w:pPr>
              <w:pStyle w:val="Rubrik"/>
            </w:pPr>
            <w:r>
              <w:t xml:space="preserve">Comunicato stampa </w:t>
            </w:r>
          </w:p>
        </w:tc>
      </w:tr>
      <w:tr w:rsidR="00D975BB" w:rsidRPr="0074101F" w14:paraId="52B49466" w14:textId="77777777" w:rsidTr="00471A9A">
        <w:trPr>
          <w:gridAfter w:val="1"/>
          <w:wAfter w:w="4249" w:type="dxa"/>
          <w:trHeight w:val="78"/>
        </w:trPr>
        <w:tc>
          <w:tcPr>
            <w:tcW w:w="8776" w:type="dxa"/>
            <w:gridSpan w:val="2"/>
            <w:hideMark/>
          </w:tcPr>
          <w:p w14:paraId="0B9448AC" w14:textId="53297384" w:rsidR="00D975BB" w:rsidRPr="0074101F" w:rsidRDefault="00D975BB" w:rsidP="00940DA8">
            <w:pPr>
              <w:rPr>
                <w:sz w:val="12"/>
                <w:szCs w:val="12"/>
              </w:rPr>
            </w:pPr>
          </w:p>
        </w:tc>
      </w:tr>
      <w:tr w:rsidR="00D975BB" w:rsidRPr="0074101F" w14:paraId="6CFE3CBE" w14:textId="77777777" w:rsidTr="7CC4AA83">
        <w:tc>
          <w:tcPr>
            <w:tcW w:w="8647" w:type="dxa"/>
            <w:tcMar>
              <w:top w:w="520" w:type="dxa"/>
              <w:left w:w="0" w:type="dxa"/>
              <w:bottom w:w="0" w:type="dxa"/>
              <w:right w:w="0" w:type="dxa"/>
            </w:tcMar>
            <w:hideMark/>
          </w:tcPr>
          <w:p w14:paraId="26DCA5FA" w14:textId="716918AE" w:rsidR="00471A9A" w:rsidRDefault="00EC6A89" w:rsidP="7CC4AA83">
            <w:pPr>
              <w:pStyle w:val="Name"/>
              <w:rPr>
                <w:sz w:val="22"/>
              </w:rPr>
            </w:pPr>
            <w:bookmarkStart w:id="0" w:name="Text5"/>
            <w:r>
              <w:rPr>
                <w:b/>
                <w:sz w:val="22"/>
              </w:rPr>
              <w:t>Il fondatore di Sky-Frame Beat Guhl passa il testimone alla prossima generazione</w:t>
            </w:r>
            <w:r>
              <w:rPr>
                <w:sz w:val="22"/>
              </w:rPr>
              <w:t xml:space="preserve"> </w:t>
            </w:r>
          </w:p>
          <w:p w14:paraId="5F24C64B" w14:textId="10115F49" w:rsidR="00EC6A89" w:rsidRDefault="00EC6A89" w:rsidP="7CC4AA83">
            <w:pPr>
              <w:pStyle w:val="Name"/>
              <w:rPr>
                <w:sz w:val="22"/>
              </w:rPr>
            </w:pPr>
          </w:p>
          <w:p w14:paraId="4DFB76D0" w14:textId="2F0DD91A" w:rsidR="0095752E" w:rsidRPr="00EC6A89" w:rsidRDefault="007A4D5D" w:rsidP="00B75049">
            <w:pPr>
              <w:pStyle w:val="Name"/>
              <w:rPr>
                <w:sz w:val="21"/>
                <w:szCs w:val="21"/>
              </w:rPr>
            </w:pPr>
            <w:r w:rsidRPr="007A4D5D">
              <w:rPr>
                <w:sz w:val="21"/>
              </w:rPr>
              <w:t xml:space="preserve">Frauenfeld, 30 giugno 2025 </w:t>
            </w:r>
            <w:r w:rsidR="00DF6C0F">
              <w:rPr>
                <w:sz w:val="21"/>
              </w:rPr>
              <w:t>–</w:t>
            </w:r>
            <w:bookmarkEnd w:id="0"/>
            <w:r w:rsidR="00DF6C0F">
              <w:rPr>
                <w:b/>
                <w:sz w:val="21"/>
              </w:rPr>
              <w:t xml:space="preserve"> Dopo 23 anni al vertice dell’azienda, Beat Guhl, fondatore e CEO di Sky-Frame AG, trasferisce la responsabilità operativa ad Angelo Razzino a partire dal 1</w:t>
            </w:r>
            <w:r w:rsidR="00DF6C0F">
              <w:rPr>
                <w:b/>
                <w:sz w:val="21"/>
                <w:vertAlign w:val="superscript"/>
              </w:rPr>
              <w:t>o</w:t>
            </w:r>
            <w:r w:rsidR="00DF6C0F">
              <w:rPr>
                <w:b/>
                <w:sz w:val="21"/>
              </w:rPr>
              <w:t xml:space="preserve"> luglio 2025. L’attuale Chief Sales Officer è già da nove anni nell’azienda. Con questo sistema interno di successione aziendale, il leader mondiale di soluzioni per finestre senza telaio punta sulla continuità e sulla forza imprenditoriale. </w:t>
            </w:r>
          </w:p>
        </w:tc>
        <w:tc>
          <w:tcPr>
            <w:tcW w:w="4378" w:type="dxa"/>
            <w:gridSpan w:val="2"/>
          </w:tcPr>
          <w:p w14:paraId="4309E0B4" w14:textId="77777777" w:rsidR="00D975BB" w:rsidRPr="0074101F" w:rsidRDefault="00D975BB" w:rsidP="00940DA8">
            <w:pPr>
              <w:pStyle w:val="Brieftext"/>
            </w:pPr>
          </w:p>
        </w:tc>
      </w:tr>
    </w:tbl>
    <w:p w14:paraId="0FA521DE" w14:textId="15EF803B" w:rsidR="004A3A08" w:rsidRDefault="00F74C0D" w:rsidP="00F74C0D">
      <w:pPr>
        <w:pStyle w:val="StandardWeb"/>
        <w:rPr>
          <w:rFonts w:ascii="Arial" w:hAnsi="Arial" w:cs="Arial"/>
          <w:sz w:val="21"/>
          <w:szCs w:val="21"/>
        </w:rPr>
      </w:pPr>
      <w:r>
        <w:rPr>
          <w:rFonts w:ascii="Arial" w:hAnsi="Arial"/>
          <w:sz w:val="21"/>
        </w:rPr>
        <w:t xml:space="preserve">Beat Guhl ha trasformato Sky-Frame in un’azienda leader nel mercato internazionale delle soluzioni per finestre senza telaio, partendo da un’azienda di costruzioni metalliche nell’ultimo quarto di secolo. Ora passa la direzione ad Angelo Razzino, che conosce già bene la società. È infatti attivo in Sky-Frame da nove anni e da quattro è responsabile delle vendite internazionali in qualità di Chief Sales Officer (CSO). </w:t>
      </w:r>
      <w:r>
        <w:t>«</w:t>
      </w:r>
      <w:r>
        <w:rPr>
          <w:rFonts w:ascii="Arial" w:hAnsi="Arial"/>
          <w:sz w:val="21"/>
        </w:rPr>
        <w:t>Questo è un passo decisivo nello sviluppo di Sky-Frame. Mi riempie di orgoglio poter presentare una soluzione di successione interna consolidata con Angelo Razzino in modo eccellente», spiega Beat Guhl. «Assumere questo incarico è per me molto più di un passo professionale: è un onore e al tempo stesso un impegno portare avanti l’opera del fondatore con rispetto e responsabilità.</w:t>
      </w:r>
      <w:r>
        <w:rPr>
          <w:rFonts w:ascii="Helvetica" w:hAnsi="Helvetica"/>
        </w:rPr>
        <w:t xml:space="preserve"> </w:t>
      </w:r>
      <w:r>
        <w:rPr>
          <w:rFonts w:ascii="Arial" w:hAnsi="Arial"/>
          <w:sz w:val="21"/>
        </w:rPr>
        <w:t xml:space="preserve">Sono felice di continuare a scrivere la storia di successo di Sky-Frame insieme a un team forte», spiega Angelo Razzino. </w:t>
      </w:r>
    </w:p>
    <w:p w14:paraId="239371BF" w14:textId="76D8B3CA" w:rsidR="006C27D0" w:rsidRPr="00F74C0D" w:rsidRDefault="006C27D0" w:rsidP="006C27D0">
      <w:pPr>
        <w:pStyle w:val="StandardWeb"/>
        <w:rPr>
          <w:rFonts w:ascii="Arial" w:hAnsi="Arial" w:cs="Arial"/>
          <w:sz w:val="21"/>
          <w:szCs w:val="21"/>
        </w:rPr>
      </w:pPr>
      <w:r>
        <w:rPr>
          <w:rFonts w:ascii="Arial" w:hAnsi="Arial"/>
          <w:sz w:val="21"/>
        </w:rPr>
        <w:t xml:space="preserve">La nuova direzione è composta anche da dirigenti di lunga data e da collaboratori: accanto ad Angelo Razzino (CEO), nella nuova direzione ci sono </w:t>
      </w:r>
      <w:r>
        <w:rPr>
          <w:rStyle w:val="Fett"/>
          <w:rFonts w:ascii="Arial" w:hAnsi="Arial"/>
          <w:sz w:val="21"/>
        </w:rPr>
        <w:t>Reto Honegger (CFO)</w:t>
      </w:r>
      <w:r>
        <w:rPr>
          <w:rFonts w:ascii="Arial" w:hAnsi="Arial"/>
          <w:sz w:val="21"/>
        </w:rPr>
        <w:t xml:space="preserve">, </w:t>
      </w:r>
      <w:r>
        <w:rPr>
          <w:rStyle w:val="Fett"/>
          <w:rFonts w:ascii="Arial" w:hAnsi="Arial"/>
          <w:sz w:val="21"/>
        </w:rPr>
        <w:t>Andrea</w:t>
      </w:r>
      <w:r w:rsidR="008A2D26">
        <w:rPr>
          <w:rStyle w:val="Fett"/>
          <w:rFonts w:ascii="Arial" w:hAnsi="Arial"/>
          <w:sz w:val="21"/>
        </w:rPr>
        <w:t> </w:t>
      </w:r>
      <w:r>
        <w:rPr>
          <w:rStyle w:val="Fett"/>
          <w:rFonts w:ascii="Arial" w:hAnsi="Arial"/>
          <w:sz w:val="21"/>
        </w:rPr>
        <w:t>Zürcher (CMO)</w:t>
      </w:r>
      <w:r>
        <w:rPr>
          <w:rFonts w:ascii="Arial" w:hAnsi="Arial"/>
          <w:sz w:val="21"/>
        </w:rPr>
        <w:t xml:space="preserve"> e </w:t>
      </w:r>
      <w:r>
        <w:rPr>
          <w:rStyle w:val="Fett"/>
          <w:rFonts w:ascii="Arial" w:hAnsi="Arial"/>
          <w:sz w:val="21"/>
        </w:rPr>
        <w:t>Maurin Müller (COO)</w:t>
      </w:r>
      <w:r w:rsidRPr="0028536D">
        <w:rPr>
          <w:rFonts w:ascii="Arial" w:hAnsi="Arial"/>
          <w:b/>
          <w:bCs/>
          <w:sz w:val="21"/>
        </w:rPr>
        <w:t>.</w:t>
      </w:r>
      <w:r>
        <w:rPr>
          <w:rFonts w:ascii="Arial" w:hAnsi="Arial"/>
          <w:sz w:val="21"/>
        </w:rPr>
        <w:t xml:space="preserve"> </w:t>
      </w:r>
      <w:r>
        <w:rPr>
          <w:rStyle w:val="normaltextrun"/>
          <w:rFonts w:ascii="Arial" w:hAnsi="Arial"/>
          <w:color w:val="000000"/>
          <w:sz w:val="21"/>
          <w:shd w:val="clear" w:color="auto" w:fill="FFFFFF"/>
        </w:rPr>
        <w:t>Tutti i membri della direzione partecipano al programma di opzioni, che consente loro di acquisire gradualmente quote dell’azienda: un chiaro segno del loro impegno e della loro fiducia nel futuro di Sky-Frame.</w:t>
      </w:r>
      <w:r>
        <w:rPr>
          <w:rStyle w:val="eop"/>
          <w:rFonts w:ascii="Arial" w:hAnsi="Arial"/>
          <w:color w:val="000000"/>
          <w:sz w:val="21"/>
          <w:shd w:val="clear" w:color="auto" w:fill="FFFFFF"/>
        </w:rPr>
        <w:t> </w:t>
      </w:r>
      <w:r>
        <w:rPr>
          <w:rFonts w:ascii="Arial" w:hAnsi="Arial"/>
          <w:sz w:val="21"/>
        </w:rPr>
        <w:t xml:space="preserve">Ci sarà un cambiamento anche nel consiglio di amministrazione: </w:t>
      </w:r>
      <w:r>
        <w:rPr>
          <w:rStyle w:val="Fett"/>
          <w:rFonts w:ascii="Arial" w:hAnsi="Arial"/>
          <w:sz w:val="21"/>
        </w:rPr>
        <w:t>Beat Spalinger</w:t>
      </w:r>
      <w:r w:rsidRPr="0028536D">
        <w:rPr>
          <w:rFonts w:ascii="Arial" w:hAnsi="Arial"/>
          <w:b/>
          <w:bCs/>
          <w:sz w:val="21"/>
        </w:rPr>
        <w:t>,</w:t>
      </w:r>
      <w:r>
        <w:rPr>
          <w:rFonts w:ascii="Arial" w:hAnsi="Arial"/>
          <w:sz w:val="21"/>
        </w:rPr>
        <w:t xml:space="preserve"> da sei anni vicepresidente, assume la presidenza. </w:t>
      </w:r>
      <w:r>
        <w:rPr>
          <w:rStyle w:val="Fett"/>
          <w:rFonts w:ascii="Arial" w:hAnsi="Arial"/>
          <w:sz w:val="21"/>
        </w:rPr>
        <w:t>Beat Guhl</w:t>
      </w:r>
      <w:r>
        <w:rPr>
          <w:rFonts w:ascii="Arial" w:hAnsi="Arial"/>
          <w:sz w:val="21"/>
        </w:rPr>
        <w:t xml:space="preserve"> rimane strettamente legato alla società in qualità di vicepresidente del consiglio di amministrazione e azionista di maggioranza. Inoltre, assumerà temporaneamente la direzione dello sviluppo del sistema, fino all’inizio del nuovo responsabile previsto per la fine del 2025.</w:t>
      </w:r>
    </w:p>
    <w:p w14:paraId="56AFDA9A" w14:textId="166EABFE" w:rsidR="002523C9" w:rsidRPr="00F74C0D" w:rsidRDefault="0028335F" w:rsidP="002523C9">
      <w:pPr>
        <w:pStyle w:val="StandardWeb"/>
        <w:rPr>
          <w:rFonts w:ascii="Arial" w:hAnsi="Arial" w:cs="Arial"/>
          <w:sz w:val="21"/>
          <w:szCs w:val="21"/>
        </w:rPr>
      </w:pPr>
      <w:r>
        <w:rPr>
          <w:rFonts w:ascii="Arial" w:hAnsi="Arial"/>
          <w:sz w:val="21"/>
        </w:rPr>
        <w:t xml:space="preserve">Beat Guhl, dopo oltre 30 anni di imprenditoria, ci teneva a pianificare con prudenza la sua successione. «Sono convinto che un imprenditore debba assumersi la propria responsabilità nel pianificare in modo lungimirante e chiaro la sua successione. Questo momento è ormai arrivato anche per me.» Con la nuova squadra dirigenziale, Sky-Frame garantisce la continuità nella responsabilità strategica e operativa. </w:t>
      </w:r>
    </w:p>
    <w:p w14:paraId="15257433" w14:textId="51050B4A" w:rsidR="00D975BB" w:rsidRPr="003569FC" w:rsidRDefault="00D975BB" w:rsidP="003E000B">
      <w:pPr>
        <w:rPr>
          <w:b/>
        </w:rPr>
      </w:pPr>
      <w:r>
        <w:rPr>
          <w:b/>
        </w:rPr>
        <w:t>Referente per i media</w:t>
      </w:r>
    </w:p>
    <w:p w14:paraId="4336C7EA" w14:textId="644B5CA0" w:rsidR="00D975BB" w:rsidRPr="003E000B" w:rsidRDefault="00FA3ADA" w:rsidP="00FA3ADA">
      <w:pPr>
        <w:spacing w:line="280" w:lineRule="exact"/>
        <w:rPr>
          <w:rFonts w:eastAsia="Times New Roman" w:cs="Arial"/>
          <w:sz w:val="21"/>
          <w:szCs w:val="21"/>
        </w:rPr>
      </w:pPr>
      <w:r>
        <w:rPr>
          <w:sz w:val="21"/>
        </w:rPr>
        <w:t>Andrea Zürcher, CMO e membro della direzione</w:t>
      </w:r>
    </w:p>
    <w:p w14:paraId="63468E7A" w14:textId="3214AF10" w:rsidR="004164C9" w:rsidRPr="00EA3F95" w:rsidRDefault="00FA3ADA" w:rsidP="0084125B">
      <w:pPr>
        <w:spacing w:line="280" w:lineRule="exact"/>
        <w:rPr>
          <w:rFonts w:eastAsia="Times New Roman" w:cs="Arial"/>
          <w:sz w:val="21"/>
          <w:szCs w:val="21"/>
          <w:lang w:val="en-US"/>
        </w:rPr>
      </w:pPr>
      <w:r w:rsidRPr="00EA3F95">
        <w:rPr>
          <w:sz w:val="21"/>
          <w:lang w:val="en-US"/>
        </w:rPr>
        <w:t>andrea.zuercher@sky-frame.ch</w:t>
      </w:r>
    </w:p>
    <w:p w14:paraId="71DB64CB" w14:textId="707F25E4" w:rsidR="00940DA8" w:rsidRPr="00EA3F95" w:rsidRDefault="00F31D70" w:rsidP="00940DA8">
      <w:pPr>
        <w:rPr>
          <w:b/>
          <w:lang w:val="en-US"/>
        </w:rPr>
      </w:pPr>
      <w:r w:rsidRPr="00EA3F95">
        <w:rPr>
          <w:b/>
          <w:lang w:val="en-US"/>
        </w:rPr>
        <w:br/>
        <w:t xml:space="preserve">«A view, not a window» – Sky-Frame </w:t>
      </w:r>
    </w:p>
    <w:p w14:paraId="4333851E" w14:textId="77777777" w:rsidR="00471DD1" w:rsidRDefault="002B012B" w:rsidP="00681E3E">
      <w:pPr>
        <w:rPr>
          <w:rFonts w:cs="Arial"/>
          <w:color w:val="000000" w:themeColor="text1"/>
          <w:szCs w:val="20"/>
        </w:rPr>
      </w:pPr>
      <w:r>
        <w:t xml:space="preserve">Sky-Frame è il fornitore leader a livello internazionale di sistemi di finestre scorrevoli senza telaio, grazie a una grande passione e a una profonda comprensione per la tecnologia, l’architettura e lo spazio. Le ampie facciate in </w:t>
      </w:r>
      <w:r>
        <w:rPr>
          <w:color w:val="000000" w:themeColor="text1"/>
        </w:rPr>
        <w:t xml:space="preserve">vetro senza soglie annullano il confine tra l’interno e l’esterno, creando esperienze abitative uniche in spazi fluidi. </w:t>
      </w:r>
    </w:p>
    <w:p w14:paraId="62CF82FA" w14:textId="13B9FEF4" w:rsidR="00940DA8" w:rsidRPr="0074101F" w:rsidRDefault="00F31D70" w:rsidP="00681E3E">
      <w:r>
        <w:rPr>
          <w:color w:val="000000" w:themeColor="text1"/>
        </w:rPr>
        <w:lastRenderedPageBreak/>
        <w:br/>
        <w:t>L’azienda a conduzione con sede di sviluppo e produzione a Frauenfeld impiega 150</w:t>
      </w:r>
      <w:r w:rsidR="00D034D1">
        <w:rPr>
          <w:color w:val="000000" w:themeColor="text1"/>
        </w:rPr>
        <w:t> </w:t>
      </w:r>
      <w:r>
        <w:rPr>
          <w:color w:val="000000" w:themeColor="text1"/>
        </w:rPr>
        <w:t>collaboratori ed è presente con filiali a Rothrist, Vienna, Milano, Londra e Los Angeles. Dal 2002, anno in cui è stato installato per la prima volta un sistema Sky-Frame, l’azienda svizzera ha realizzato i sogni d’arredo della sua clientela in oltre 11 000</w:t>
      </w:r>
      <w:r>
        <w:t xml:space="preserve"> </w:t>
      </w:r>
      <w:r>
        <w:rPr>
          <w:color w:val="000000" w:themeColor="text1"/>
        </w:rPr>
        <w:t>immobili su sei continenti</w:t>
      </w:r>
      <w:r>
        <w:t xml:space="preserve">. </w:t>
      </w:r>
      <w:hyperlink r:id="rId11" w:history="1">
        <w:r>
          <w:rPr>
            <w:rStyle w:val="Hyperlink"/>
          </w:rPr>
          <w:t>www.sky-frame.com</w:t>
        </w:r>
      </w:hyperlink>
    </w:p>
    <w:sectPr w:rsidR="00940DA8" w:rsidRPr="0074101F" w:rsidSect="003E7E3E">
      <w:headerReference w:type="default" r:id="rId12"/>
      <w:headerReference w:type="first" r:id="rId13"/>
      <w:pgSz w:w="11906" w:h="16838"/>
      <w:pgMar w:top="2863" w:right="1021" w:bottom="1173" w:left="2109"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7ECD9F" w14:textId="77777777" w:rsidR="00196D68" w:rsidRDefault="00196D68" w:rsidP="008B4C0C">
      <w:pPr>
        <w:spacing w:line="240" w:lineRule="auto"/>
      </w:pPr>
      <w:r>
        <w:separator/>
      </w:r>
    </w:p>
  </w:endnote>
  <w:endnote w:type="continuationSeparator" w:id="0">
    <w:p w14:paraId="0C512DFD" w14:textId="77777777" w:rsidR="00196D68" w:rsidRDefault="00196D68" w:rsidP="008B4C0C">
      <w:pPr>
        <w:spacing w:line="240" w:lineRule="auto"/>
      </w:pPr>
      <w:r>
        <w:continuationSeparator/>
      </w:r>
    </w:p>
  </w:endnote>
  <w:endnote w:type="continuationNotice" w:id="1">
    <w:p w14:paraId="2B32779D" w14:textId="77777777" w:rsidR="00196D68" w:rsidRDefault="00196D6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A3A797" w14:textId="77777777" w:rsidR="00196D68" w:rsidRDefault="00196D68" w:rsidP="008B4C0C">
      <w:pPr>
        <w:spacing w:line="240" w:lineRule="auto"/>
      </w:pPr>
      <w:r>
        <w:separator/>
      </w:r>
    </w:p>
  </w:footnote>
  <w:footnote w:type="continuationSeparator" w:id="0">
    <w:p w14:paraId="35328EE4" w14:textId="77777777" w:rsidR="00196D68" w:rsidRDefault="00196D68" w:rsidP="008B4C0C">
      <w:pPr>
        <w:spacing w:line="240" w:lineRule="auto"/>
      </w:pPr>
      <w:r>
        <w:continuationSeparator/>
      </w:r>
    </w:p>
  </w:footnote>
  <w:footnote w:type="continuationNotice" w:id="1">
    <w:p w14:paraId="007F969B" w14:textId="77777777" w:rsidR="00196D68" w:rsidRDefault="00196D68">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C162EE" w14:textId="77777777" w:rsidR="00F27AFF" w:rsidRDefault="00F27AFF">
    <w:pPr>
      <w:pStyle w:val="Kopfzeile"/>
    </w:pPr>
    <w:r>
      <w:rPr>
        <w:noProof/>
      </w:rPr>
      <w:drawing>
        <wp:anchor distT="0" distB="0" distL="114300" distR="114300" simplePos="0" relativeHeight="251658240" behindDoc="0" locked="1" layoutInCell="1" allowOverlap="1" wp14:anchorId="6CF932A4" wp14:editId="2F18A1FC">
          <wp:simplePos x="0" y="0"/>
          <wp:positionH relativeFrom="leftMargin">
            <wp:posOffset>0</wp:posOffset>
          </wp:positionH>
          <wp:positionV relativeFrom="topMargin">
            <wp:posOffset>0</wp:posOffset>
          </wp:positionV>
          <wp:extent cx="7560310" cy="720090"/>
          <wp:effectExtent l="0" t="0" r="8890" b="0"/>
          <wp:wrapNone/>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_SF_BK.wmf"/>
                  <pic:cNvPicPr/>
                </pic:nvPicPr>
                <pic:blipFill>
                  <a:blip r:embed="rId1">
                    <a:extLst>
                      <a:ext uri="{28A0092B-C50C-407E-A947-70E740481C1C}">
                        <a14:useLocalDpi xmlns:a14="http://schemas.microsoft.com/office/drawing/2010/main" val="0"/>
                      </a:ext>
                    </a:extLst>
                  </a:blip>
                  <a:stretch>
                    <a:fillRect/>
                  </a:stretch>
                </pic:blipFill>
                <pic:spPr>
                  <a:xfrm>
                    <a:off x="0" y="0"/>
                    <a:ext cx="7560310" cy="720090"/>
                  </a:xfrm>
                  <a:prstGeom prst="rect">
                    <a:avLst/>
                  </a:prstGeom>
                  <a:extLst>
                    <a:ext uri="{FAA26D3D-D897-4be2-8F04-BA451C77F1D7}">
                      <ma14:placeholderFlag xmlns:a14="http://schemas.microsoft.com/office/drawing/2010/main"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ext>
                  </a:extLst>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0ABDF8" w14:textId="77777777" w:rsidR="008B4C0C" w:rsidRDefault="006F2735">
    <w:pPr>
      <w:pStyle w:val="Kopfzeile"/>
    </w:pPr>
    <w:r>
      <w:rPr>
        <w:noProof/>
      </w:rPr>
      <w:drawing>
        <wp:anchor distT="0" distB="0" distL="114300" distR="114300" simplePos="0" relativeHeight="251658241" behindDoc="0" locked="1" layoutInCell="1" allowOverlap="1" wp14:anchorId="5F0B034E" wp14:editId="448AC178">
          <wp:simplePos x="0" y="0"/>
          <wp:positionH relativeFrom="leftMargin">
            <wp:posOffset>0</wp:posOffset>
          </wp:positionH>
          <wp:positionV relativeFrom="topMargin">
            <wp:posOffset>0</wp:posOffset>
          </wp:positionV>
          <wp:extent cx="7560310" cy="720090"/>
          <wp:effectExtent l="0" t="0" r="8890" b="0"/>
          <wp:wrapNone/>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_SF_BK.wmf"/>
                  <pic:cNvPicPr/>
                </pic:nvPicPr>
                <pic:blipFill>
                  <a:blip r:embed="rId1">
                    <a:extLst>
                      <a:ext uri="{28A0092B-C50C-407E-A947-70E740481C1C}">
                        <a14:useLocalDpi xmlns:a14="http://schemas.microsoft.com/office/drawing/2010/main" val="0"/>
                      </a:ext>
                    </a:extLst>
                  </a:blip>
                  <a:stretch>
                    <a:fillRect/>
                  </a:stretch>
                </pic:blipFill>
                <pic:spPr>
                  <a:xfrm>
                    <a:off x="0" y="0"/>
                    <a:ext cx="7560310" cy="720090"/>
                  </a:xfrm>
                  <a:prstGeom prst="rect">
                    <a:avLst/>
                  </a:prstGeom>
                  <a:extLst>
                    <a:ext uri="{FAA26D3D-D897-4be2-8F04-BA451C77F1D7}">
                      <ma14:placeholderFlag xmlns:a14="http://schemas.microsoft.com/office/drawing/2010/main"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814471E0"/>
    <w:lvl w:ilvl="0">
      <w:start w:val="1"/>
      <w:numFmt w:val="bullet"/>
      <w:pStyle w:val="Aufzhlungszeichen"/>
      <w:lvlText w:val="–"/>
      <w:lvlJc w:val="left"/>
      <w:pPr>
        <w:ind w:left="360" w:hanging="360"/>
      </w:pPr>
      <w:rPr>
        <w:rFonts w:ascii="Arial" w:hAnsi="Arial" w:hint="default"/>
      </w:rPr>
    </w:lvl>
  </w:abstractNum>
  <w:abstractNum w:abstractNumId="1" w15:restartNumberingAfterBreak="0">
    <w:nsid w:val="2E105A53"/>
    <w:multiLevelType w:val="hybridMultilevel"/>
    <w:tmpl w:val="F6C2FB58"/>
    <w:lvl w:ilvl="0" w:tplc="DA50DACC">
      <w:start w:val="1"/>
      <w:numFmt w:val="bullet"/>
      <w:lvlText w:val="–"/>
      <w:lvlJc w:val="left"/>
      <w:pPr>
        <w:ind w:left="255" w:hanging="255"/>
      </w:pPr>
      <w:rPr>
        <w:rFonts w:ascii="Arial" w:hAnsi="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15:restartNumberingAfterBreak="0">
    <w:nsid w:val="43472C32"/>
    <w:multiLevelType w:val="hybridMultilevel"/>
    <w:tmpl w:val="4EEAFE9A"/>
    <w:lvl w:ilvl="0" w:tplc="DA50DACC">
      <w:start w:val="1"/>
      <w:numFmt w:val="bullet"/>
      <w:lvlText w:val="–"/>
      <w:lvlJc w:val="left"/>
      <w:pPr>
        <w:ind w:left="255" w:hanging="255"/>
      </w:pPr>
      <w:rPr>
        <w:rFonts w:ascii="Arial" w:hAnsi="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 w15:restartNumberingAfterBreak="0">
    <w:nsid w:val="681C462C"/>
    <w:multiLevelType w:val="hybridMultilevel"/>
    <w:tmpl w:val="B8D43C24"/>
    <w:lvl w:ilvl="0" w:tplc="DA50DACC">
      <w:start w:val="1"/>
      <w:numFmt w:val="bullet"/>
      <w:lvlText w:val="–"/>
      <w:lvlJc w:val="left"/>
      <w:pPr>
        <w:ind w:left="255" w:hanging="255"/>
      </w:pPr>
      <w:rPr>
        <w:rFonts w:ascii="Arial" w:hAnsi="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16cid:durableId="722414029">
    <w:abstractNumId w:val="2"/>
  </w:num>
  <w:num w:numId="2" w16cid:durableId="688527928">
    <w:abstractNumId w:val="1"/>
  </w:num>
  <w:num w:numId="3" w16cid:durableId="1429542234">
    <w:abstractNumId w:val="3"/>
  </w:num>
  <w:num w:numId="4" w16cid:durableId="17591373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3"/>
  <w:removePersonalInformation/>
  <w:removeDateAndTime/>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75BB"/>
    <w:rsid w:val="00044593"/>
    <w:rsid w:val="000725AE"/>
    <w:rsid w:val="000749F1"/>
    <w:rsid w:val="00084995"/>
    <w:rsid w:val="00097233"/>
    <w:rsid w:val="000A20DA"/>
    <w:rsid w:val="000B380D"/>
    <w:rsid w:val="000C13AB"/>
    <w:rsid w:val="000C5CBF"/>
    <w:rsid w:val="000D3362"/>
    <w:rsid w:val="000D612C"/>
    <w:rsid w:val="000E4291"/>
    <w:rsid w:val="000E566C"/>
    <w:rsid w:val="000F4CC5"/>
    <w:rsid w:val="00113A96"/>
    <w:rsid w:val="00115BE3"/>
    <w:rsid w:val="001225A6"/>
    <w:rsid w:val="00125DE8"/>
    <w:rsid w:val="00126495"/>
    <w:rsid w:val="001314C5"/>
    <w:rsid w:val="001432BD"/>
    <w:rsid w:val="001444F3"/>
    <w:rsid w:val="001549FA"/>
    <w:rsid w:val="00163539"/>
    <w:rsid w:val="00165BEA"/>
    <w:rsid w:val="00174BB4"/>
    <w:rsid w:val="00181061"/>
    <w:rsid w:val="00193F8A"/>
    <w:rsid w:val="00196D68"/>
    <w:rsid w:val="001A7FD9"/>
    <w:rsid w:val="001B1D19"/>
    <w:rsid w:val="001C4347"/>
    <w:rsid w:val="001E084F"/>
    <w:rsid w:val="001E29EE"/>
    <w:rsid w:val="0021129D"/>
    <w:rsid w:val="002126E2"/>
    <w:rsid w:val="002426E1"/>
    <w:rsid w:val="002523C9"/>
    <w:rsid w:val="0028335F"/>
    <w:rsid w:val="0028536D"/>
    <w:rsid w:val="002B012B"/>
    <w:rsid w:val="002B123F"/>
    <w:rsid w:val="002B517E"/>
    <w:rsid w:val="002B5DB0"/>
    <w:rsid w:val="002D5BF4"/>
    <w:rsid w:val="00312CFC"/>
    <w:rsid w:val="00321C8F"/>
    <w:rsid w:val="0032418A"/>
    <w:rsid w:val="00324B39"/>
    <w:rsid w:val="003569FC"/>
    <w:rsid w:val="0036703F"/>
    <w:rsid w:val="00373854"/>
    <w:rsid w:val="003D77F0"/>
    <w:rsid w:val="003E000B"/>
    <w:rsid w:val="003E149F"/>
    <w:rsid w:val="003E1C52"/>
    <w:rsid w:val="003E33FB"/>
    <w:rsid w:val="003E7E3E"/>
    <w:rsid w:val="003F5266"/>
    <w:rsid w:val="00413479"/>
    <w:rsid w:val="004164C9"/>
    <w:rsid w:val="0043399A"/>
    <w:rsid w:val="004353D6"/>
    <w:rsid w:val="0044239B"/>
    <w:rsid w:val="004430F3"/>
    <w:rsid w:val="004453B0"/>
    <w:rsid w:val="00446345"/>
    <w:rsid w:val="004635A2"/>
    <w:rsid w:val="00471A9A"/>
    <w:rsid w:val="00471DD1"/>
    <w:rsid w:val="00476769"/>
    <w:rsid w:val="00494B6D"/>
    <w:rsid w:val="0049715A"/>
    <w:rsid w:val="004A3A08"/>
    <w:rsid w:val="004C3F02"/>
    <w:rsid w:val="004D0A4B"/>
    <w:rsid w:val="004E0B82"/>
    <w:rsid w:val="004F047B"/>
    <w:rsid w:val="004F69A7"/>
    <w:rsid w:val="00513BCB"/>
    <w:rsid w:val="00526D6C"/>
    <w:rsid w:val="00551C0F"/>
    <w:rsid w:val="0055397A"/>
    <w:rsid w:val="00554A16"/>
    <w:rsid w:val="00575BAF"/>
    <w:rsid w:val="005A14A5"/>
    <w:rsid w:val="005B6145"/>
    <w:rsid w:val="005C249F"/>
    <w:rsid w:val="005C683A"/>
    <w:rsid w:val="005D2036"/>
    <w:rsid w:val="005E50CA"/>
    <w:rsid w:val="005F5084"/>
    <w:rsid w:val="00610413"/>
    <w:rsid w:val="00621F2D"/>
    <w:rsid w:val="00663580"/>
    <w:rsid w:val="00666626"/>
    <w:rsid w:val="00672734"/>
    <w:rsid w:val="00681E3E"/>
    <w:rsid w:val="006A4CC0"/>
    <w:rsid w:val="006C27D0"/>
    <w:rsid w:val="006D5808"/>
    <w:rsid w:val="006E1136"/>
    <w:rsid w:val="006F2735"/>
    <w:rsid w:val="00713C4C"/>
    <w:rsid w:val="00715DDD"/>
    <w:rsid w:val="00716E5C"/>
    <w:rsid w:val="007343E7"/>
    <w:rsid w:val="007348FA"/>
    <w:rsid w:val="00736040"/>
    <w:rsid w:val="0074101F"/>
    <w:rsid w:val="00741FC8"/>
    <w:rsid w:val="00757C35"/>
    <w:rsid w:val="00772E6E"/>
    <w:rsid w:val="00780FA7"/>
    <w:rsid w:val="00785FA6"/>
    <w:rsid w:val="00787ED7"/>
    <w:rsid w:val="00790CFE"/>
    <w:rsid w:val="007A1AEE"/>
    <w:rsid w:val="007A4D5D"/>
    <w:rsid w:val="007B260B"/>
    <w:rsid w:val="007B7BBF"/>
    <w:rsid w:val="007C555D"/>
    <w:rsid w:val="007D7CB1"/>
    <w:rsid w:val="007E6C34"/>
    <w:rsid w:val="007F1060"/>
    <w:rsid w:val="007F11FD"/>
    <w:rsid w:val="008032A3"/>
    <w:rsid w:val="008154E4"/>
    <w:rsid w:val="008201B1"/>
    <w:rsid w:val="00831F31"/>
    <w:rsid w:val="0084125B"/>
    <w:rsid w:val="00847003"/>
    <w:rsid w:val="00850112"/>
    <w:rsid w:val="00852A30"/>
    <w:rsid w:val="00871A80"/>
    <w:rsid w:val="00893901"/>
    <w:rsid w:val="008A1036"/>
    <w:rsid w:val="008A2D26"/>
    <w:rsid w:val="008A3A71"/>
    <w:rsid w:val="008B4C0C"/>
    <w:rsid w:val="008B50C7"/>
    <w:rsid w:val="008B58D7"/>
    <w:rsid w:val="008B6C05"/>
    <w:rsid w:val="008C240F"/>
    <w:rsid w:val="008D01CC"/>
    <w:rsid w:val="008D235C"/>
    <w:rsid w:val="008D564E"/>
    <w:rsid w:val="008E2A4B"/>
    <w:rsid w:val="008E2AE4"/>
    <w:rsid w:val="008F5866"/>
    <w:rsid w:val="0090474B"/>
    <w:rsid w:val="00905421"/>
    <w:rsid w:val="00911DBD"/>
    <w:rsid w:val="009279C9"/>
    <w:rsid w:val="009315E3"/>
    <w:rsid w:val="00940DA8"/>
    <w:rsid w:val="00942FF3"/>
    <w:rsid w:val="00946C56"/>
    <w:rsid w:val="0095752E"/>
    <w:rsid w:val="009804F8"/>
    <w:rsid w:val="009956A2"/>
    <w:rsid w:val="009A450E"/>
    <w:rsid w:val="009E1CA6"/>
    <w:rsid w:val="009E21CC"/>
    <w:rsid w:val="009F5B57"/>
    <w:rsid w:val="009FDDF6"/>
    <w:rsid w:val="00A031FD"/>
    <w:rsid w:val="00A11323"/>
    <w:rsid w:val="00A17057"/>
    <w:rsid w:val="00A21299"/>
    <w:rsid w:val="00A216A0"/>
    <w:rsid w:val="00A356AF"/>
    <w:rsid w:val="00A4359E"/>
    <w:rsid w:val="00A748ED"/>
    <w:rsid w:val="00AB27FF"/>
    <w:rsid w:val="00AB28B0"/>
    <w:rsid w:val="00AB3557"/>
    <w:rsid w:val="00AC42CD"/>
    <w:rsid w:val="00AE1945"/>
    <w:rsid w:val="00AE1F27"/>
    <w:rsid w:val="00AE6334"/>
    <w:rsid w:val="00B10220"/>
    <w:rsid w:val="00B15C21"/>
    <w:rsid w:val="00B20DB5"/>
    <w:rsid w:val="00B3435F"/>
    <w:rsid w:val="00B36FD2"/>
    <w:rsid w:val="00B454E8"/>
    <w:rsid w:val="00B472B0"/>
    <w:rsid w:val="00B67C92"/>
    <w:rsid w:val="00B75049"/>
    <w:rsid w:val="00B8164E"/>
    <w:rsid w:val="00B94170"/>
    <w:rsid w:val="00BB0612"/>
    <w:rsid w:val="00BB3112"/>
    <w:rsid w:val="00BF5391"/>
    <w:rsid w:val="00BF5FF5"/>
    <w:rsid w:val="00C3244D"/>
    <w:rsid w:val="00C725FD"/>
    <w:rsid w:val="00C921BB"/>
    <w:rsid w:val="00CA04E9"/>
    <w:rsid w:val="00CB5962"/>
    <w:rsid w:val="00CB71E6"/>
    <w:rsid w:val="00CE62AD"/>
    <w:rsid w:val="00CF09CA"/>
    <w:rsid w:val="00CF3C08"/>
    <w:rsid w:val="00CF3FB0"/>
    <w:rsid w:val="00CF7A0C"/>
    <w:rsid w:val="00D034D1"/>
    <w:rsid w:val="00D03777"/>
    <w:rsid w:val="00D2106D"/>
    <w:rsid w:val="00D23E98"/>
    <w:rsid w:val="00D3034F"/>
    <w:rsid w:val="00D31751"/>
    <w:rsid w:val="00D55FC3"/>
    <w:rsid w:val="00D565A1"/>
    <w:rsid w:val="00D658F5"/>
    <w:rsid w:val="00D72049"/>
    <w:rsid w:val="00D975BB"/>
    <w:rsid w:val="00DB4D72"/>
    <w:rsid w:val="00DB7DFA"/>
    <w:rsid w:val="00DD1F41"/>
    <w:rsid w:val="00DE1DAE"/>
    <w:rsid w:val="00DE2012"/>
    <w:rsid w:val="00DE35A6"/>
    <w:rsid w:val="00DF6C0F"/>
    <w:rsid w:val="00E3242C"/>
    <w:rsid w:val="00E33789"/>
    <w:rsid w:val="00E35E66"/>
    <w:rsid w:val="00E4256C"/>
    <w:rsid w:val="00E660B7"/>
    <w:rsid w:val="00EA3F95"/>
    <w:rsid w:val="00EB3AAE"/>
    <w:rsid w:val="00EB4A0F"/>
    <w:rsid w:val="00EC5477"/>
    <w:rsid w:val="00EC6A89"/>
    <w:rsid w:val="00ED2775"/>
    <w:rsid w:val="00EE0A0B"/>
    <w:rsid w:val="00EE3FAF"/>
    <w:rsid w:val="00EF2735"/>
    <w:rsid w:val="00EF5CFA"/>
    <w:rsid w:val="00F0095D"/>
    <w:rsid w:val="00F13613"/>
    <w:rsid w:val="00F2404C"/>
    <w:rsid w:val="00F26A65"/>
    <w:rsid w:val="00F27392"/>
    <w:rsid w:val="00F27AFF"/>
    <w:rsid w:val="00F31D70"/>
    <w:rsid w:val="00F403DA"/>
    <w:rsid w:val="00F45806"/>
    <w:rsid w:val="00F56974"/>
    <w:rsid w:val="00F64C1D"/>
    <w:rsid w:val="00F740BF"/>
    <w:rsid w:val="00F74C0D"/>
    <w:rsid w:val="00F90E8E"/>
    <w:rsid w:val="00F93DF9"/>
    <w:rsid w:val="00FA3ADA"/>
    <w:rsid w:val="00FA642F"/>
    <w:rsid w:val="00FA7372"/>
    <w:rsid w:val="00FC54FB"/>
    <w:rsid w:val="00FC67CF"/>
    <w:rsid w:val="00FC7388"/>
    <w:rsid w:val="00FD2036"/>
    <w:rsid w:val="02565A6A"/>
    <w:rsid w:val="0A8CF01C"/>
    <w:rsid w:val="0E8B6AE6"/>
    <w:rsid w:val="12B7816B"/>
    <w:rsid w:val="13EBBB67"/>
    <w:rsid w:val="173DDB23"/>
    <w:rsid w:val="19375442"/>
    <w:rsid w:val="1AD552FE"/>
    <w:rsid w:val="1E35096F"/>
    <w:rsid w:val="207D75FD"/>
    <w:rsid w:val="2121285E"/>
    <w:rsid w:val="2189345B"/>
    <w:rsid w:val="280AAEC9"/>
    <w:rsid w:val="2D169F1C"/>
    <w:rsid w:val="36A7E087"/>
    <w:rsid w:val="3AEF9BF8"/>
    <w:rsid w:val="408C3C6D"/>
    <w:rsid w:val="446BCB9F"/>
    <w:rsid w:val="4A9A5C65"/>
    <w:rsid w:val="4DE99A6D"/>
    <w:rsid w:val="51862402"/>
    <w:rsid w:val="5712043F"/>
    <w:rsid w:val="5E075853"/>
    <w:rsid w:val="66A9EBF3"/>
    <w:rsid w:val="69D71147"/>
    <w:rsid w:val="6CE33DBC"/>
    <w:rsid w:val="77558257"/>
    <w:rsid w:val="7B9E5A3D"/>
    <w:rsid w:val="7CC4AA83"/>
  </w:rsids>
  <m:mathPr>
    <m:mathFont m:val="Cambria Math"/>
    <m:brkBin m:val="before"/>
    <m:brkBinSub m:val="--"/>
    <m:smallFrac m:val="0"/>
    <m:dispDef/>
    <m:lMargin m:val="0"/>
    <m:rMargin m:val="0"/>
    <m:defJc m:val="centerGroup"/>
    <m:wrapIndent m:val="1440"/>
    <m:intLim m:val="subSup"/>
    <m:naryLim m:val="undOvr"/>
  </m:mathPr>
  <w:themeFontLang w:val="de-CH"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9CA99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CH"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semiHidden="1" w:uiPriority="9" w:unhideWhenUsed="1" w:qFormat="1"/>
    <w:lsdException w:name="heading 2" w:semiHidden="1"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rd">
    <w:name w:val="Normal"/>
    <w:qFormat/>
    <w:rsid w:val="00D975BB"/>
    <w:pPr>
      <w:spacing w:after="0" w:line="260" w:lineRule="exact"/>
    </w:pPr>
    <w:rPr>
      <w:rFonts w:ascii="Arial" w:eastAsia="Calibri" w:hAnsi="Arial" w:cs="Times New Roman"/>
      <w:sz w:val="20"/>
    </w:rPr>
  </w:style>
  <w:style w:type="paragraph" w:styleId="berschrift1">
    <w:name w:val="heading 1"/>
    <w:basedOn w:val="Standard"/>
    <w:next w:val="Standard"/>
    <w:link w:val="berschrift1Zchn"/>
    <w:uiPriority w:val="9"/>
    <w:unhideWhenUsed/>
    <w:qFormat/>
    <w:rsid w:val="005E50CA"/>
    <w:pPr>
      <w:keepNext/>
      <w:keepLines/>
      <w:spacing w:before="240"/>
      <w:outlineLvl w:val="0"/>
    </w:pPr>
    <w:rPr>
      <w:rFonts w:eastAsiaTheme="majorEastAsia" w:cstheme="majorBidi"/>
      <w:b/>
      <w:szCs w:val="32"/>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0725AE"/>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Brieftext">
    <w:name w:val="Brieftext"/>
    <w:basedOn w:val="Standard"/>
    <w:uiPriority w:val="3"/>
    <w:qFormat/>
    <w:rsid w:val="002426E1"/>
    <w:pPr>
      <w:spacing w:after="260"/>
    </w:pPr>
  </w:style>
  <w:style w:type="paragraph" w:customStyle="1" w:styleId="Betreff">
    <w:name w:val="Betreff"/>
    <w:basedOn w:val="Standard"/>
    <w:qFormat/>
    <w:rsid w:val="008F5866"/>
    <w:rPr>
      <w:b/>
    </w:rPr>
  </w:style>
  <w:style w:type="paragraph" w:styleId="Aufzhlungszeichen">
    <w:name w:val="List Bullet"/>
    <w:basedOn w:val="Standard"/>
    <w:uiPriority w:val="99"/>
    <w:rsid w:val="005E50CA"/>
    <w:pPr>
      <w:numPr>
        <w:numId w:val="4"/>
      </w:numPr>
      <w:ind w:left="255" w:hanging="255"/>
      <w:contextualSpacing/>
    </w:pPr>
  </w:style>
  <w:style w:type="character" w:customStyle="1" w:styleId="berschrift1Zchn">
    <w:name w:val="Überschrift 1 Zchn"/>
    <w:basedOn w:val="Absatz-Standardschriftart"/>
    <w:link w:val="berschrift1"/>
    <w:uiPriority w:val="9"/>
    <w:rsid w:val="005E50CA"/>
    <w:rPr>
      <w:rFonts w:ascii="Arial" w:eastAsiaTheme="majorEastAsia" w:hAnsi="Arial" w:cstheme="majorBidi"/>
      <w:b/>
      <w:sz w:val="20"/>
      <w:szCs w:val="32"/>
    </w:rPr>
  </w:style>
  <w:style w:type="paragraph" w:styleId="Kopfzeile">
    <w:name w:val="header"/>
    <w:basedOn w:val="Standard"/>
    <w:link w:val="KopfzeileZchn"/>
    <w:uiPriority w:val="99"/>
    <w:unhideWhenUsed/>
    <w:rsid w:val="008B4C0C"/>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8B4C0C"/>
    <w:rPr>
      <w:rFonts w:ascii="Arial" w:hAnsi="Arial"/>
      <w:sz w:val="20"/>
    </w:rPr>
  </w:style>
  <w:style w:type="paragraph" w:styleId="Fuzeile">
    <w:name w:val="footer"/>
    <w:basedOn w:val="Standard"/>
    <w:link w:val="FuzeileZchn"/>
    <w:uiPriority w:val="99"/>
    <w:unhideWhenUsed/>
    <w:rsid w:val="008B4C0C"/>
    <w:pPr>
      <w:tabs>
        <w:tab w:val="center" w:pos="4536"/>
        <w:tab w:val="right" w:pos="9072"/>
      </w:tabs>
      <w:spacing w:line="240" w:lineRule="auto"/>
    </w:pPr>
  </w:style>
  <w:style w:type="character" w:customStyle="1" w:styleId="FuzeileZchn">
    <w:name w:val="Fußzeile Zchn"/>
    <w:basedOn w:val="Absatz-Standardschriftart"/>
    <w:link w:val="Fuzeile"/>
    <w:uiPriority w:val="99"/>
    <w:rsid w:val="008B4C0C"/>
    <w:rPr>
      <w:rFonts w:ascii="Arial" w:hAnsi="Arial"/>
      <w:sz w:val="20"/>
    </w:rPr>
  </w:style>
  <w:style w:type="paragraph" w:styleId="Sprechblasentext">
    <w:name w:val="Balloon Text"/>
    <w:basedOn w:val="Standard"/>
    <w:link w:val="SprechblasentextZchn"/>
    <w:uiPriority w:val="99"/>
    <w:semiHidden/>
    <w:unhideWhenUsed/>
    <w:rsid w:val="008B4C0C"/>
    <w:pPr>
      <w:spacing w:line="240" w:lineRule="auto"/>
    </w:pPr>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8B4C0C"/>
    <w:rPr>
      <w:rFonts w:ascii="Lucida Grande" w:hAnsi="Lucida Grande" w:cs="Lucida Grande"/>
      <w:sz w:val="18"/>
      <w:szCs w:val="18"/>
    </w:rPr>
  </w:style>
  <w:style w:type="character" w:styleId="Hyperlink">
    <w:name w:val="Hyperlink"/>
    <w:basedOn w:val="Absatz-Standardschriftart"/>
    <w:uiPriority w:val="99"/>
    <w:unhideWhenUsed/>
    <w:rsid w:val="00D975BB"/>
    <w:rPr>
      <w:color w:val="0000FF" w:themeColor="hyperlink"/>
      <w:u w:val="single"/>
    </w:rPr>
  </w:style>
  <w:style w:type="paragraph" w:customStyle="1" w:styleId="Rubrik">
    <w:name w:val="Rubrik"/>
    <w:basedOn w:val="Standard"/>
    <w:qFormat/>
    <w:rsid w:val="00D975BB"/>
    <w:pPr>
      <w:spacing w:after="260"/>
    </w:pPr>
    <w:rPr>
      <w:caps/>
      <w:spacing w:val="30"/>
    </w:rPr>
  </w:style>
  <w:style w:type="paragraph" w:customStyle="1" w:styleId="Headline">
    <w:name w:val="Headline"/>
    <w:basedOn w:val="Brieftext"/>
    <w:uiPriority w:val="2"/>
    <w:qFormat/>
    <w:rsid w:val="00D975BB"/>
    <w:pPr>
      <w:keepNext/>
      <w:spacing w:after="0"/>
    </w:pPr>
    <w:rPr>
      <w:b/>
    </w:rPr>
  </w:style>
  <w:style w:type="paragraph" w:customStyle="1" w:styleId="Name">
    <w:name w:val="Name"/>
    <w:basedOn w:val="Brieftext"/>
    <w:uiPriority w:val="4"/>
    <w:qFormat/>
    <w:rsid w:val="00D975BB"/>
    <w:pPr>
      <w:spacing w:after="0"/>
    </w:pPr>
  </w:style>
  <w:style w:type="character" w:styleId="Kommentarzeichen">
    <w:name w:val="annotation reference"/>
    <w:basedOn w:val="Absatz-Standardschriftart"/>
    <w:uiPriority w:val="99"/>
    <w:semiHidden/>
    <w:unhideWhenUsed/>
    <w:rsid w:val="00FC67CF"/>
    <w:rPr>
      <w:sz w:val="16"/>
      <w:szCs w:val="16"/>
    </w:rPr>
  </w:style>
  <w:style w:type="paragraph" w:styleId="Kommentartext">
    <w:name w:val="annotation text"/>
    <w:basedOn w:val="Standard"/>
    <w:link w:val="KommentartextZchn"/>
    <w:uiPriority w:val="99"/>
    <w:unhideWhenUsed/>
    <w:rsid w:val="00FC67CF"/>
    <w:pPr>
      <w:spacing w:line="240" w:lineRule="auto"/>
    </w:pPr>
    <w:rPr>
      <w:szCs w:val="20"/>
    </w:rPr>
  </w:style>
  <w:style w:type="character" w:customStyle="1" w:styleId="KommentartextZchn">
    <w:name w:val="Kommentartext Zchn"/>
    <w:basedOn w:val="Absatz-Standardschriftart"/>
    <w:link w:val="Kommentartext"/>
    <w:uiPriority w:val="99"/>
    <w:rsid w:val="00FC67CF"/>
    <w:rPr>
      <w:rFonts w:ascii="Arial" w:eastAsia="Calibri"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FC67CF"/>
    <w:rPr>
      <w:b/>
      <w:bCs/>
    </w:rPr>
  </w:style>
  <w:style w:type="character" w:customStyle="1" w:styleId="KommentarthemaZchn">
    <w:name w:val="Kommentarthema Zchn"/>
    <w:basedOn w:val="KommentartextZchn"/>
    <w:link w:val="Kommentarthema"/>
    <w:uiPriority w:val="99"/>
    <w:semiHidden/>
    <w:rsid w:val="00FC67CF"/>
    <w:rPr>
      <w:rFonts w:ascii="Arial" w:eastAsia="Calibri" w:hAnsi="Arial" w:cs="Times New Roman"/>
      <w:b/>
      <w:bCs/>
      <w:sz w:val="20"/>
      <w:szCs w:val="20"/>
    </w:rPr>
  </w:style>
  <w:style w:type="paragraph" w:styleId="berarbeitung">
    <w:name w:val="Revision"/>
    <w:hidden/>
    <w:uiPriority w:val="99"/>
    <w:semiHidden/>
    <w:rsid w:val="008B50C7"/>
    <w:pPr>
      <w:spacing w:after="0" w:line="240" w:lineRule="auto"/>
    </w:pPr>
    <w:rPr>
      <w:rFonts w:ascii="Arial" w:eastAsia="Calibri" w:hAnsi="Arial" w:cs="Times New Roman"/>
      <w:sz w:val="20"/>
    </w:rPr>
  </w:style>
  <w:style w:type="paragraph" w:styleId="StandardWeb">
    <w:name w:val="Normal (Web)"/>
    <w:basedOn w:val="Standard"/>
    <w:uiPriority w:val="99"/>
    <w:unhideWhenUsed/>
    <w:rsid w:val="00F74C0D"/>
    <w:pPr>
      <w:spacing w:before="100" w:beforeAutospacing="1" w:after="100" w:afterAutospacing="1" w:line="240" w:lineRule="auto"/>
    </w:pPr>
    <w:rPr>
      <w:rFonts w:ascii="Times New Roman" w:eastAsia="Times New Roman" w:hAnsi="Times New Roman"/>
      <w:sz w:val="24"/>
      <w:szCs w:val="24"/>
      <w:lang w:eastAsia="de-DE"/>
    </w:rPr>
  </w:style>
  <w:style w:type="character" w:styleId="Fett">
    <w:name w:val="Strong"/>
    <w:basedOn w:val="Absatz-Standardschriftart"/>
    <w:uiPriority w:val="22"/>
    <w:qFormat/>
    <w:rsid w:val="00F74C0D"/>
    <w:rPr>
      <w:b/>
      <w:bCs/>
    </w:rPr>
  </w:style>
  <w:style w:type="character" w:customStyle="1" w:styleId="normaltextrun">
    <w:name w:val="normaltextrun"/>
    <w:basedOn w:val="Absatz-Standardschriftart"/>
    <w:rsid w:val="00B94170"/>
  </w:style>
  <w:style w:type="character" w:customStyle="1" w:styleId="eop">
    <w:name w:val="eop"/>
    <w:basedOn w:val="Absatz-Standardschriftart"/>
    <w:rsid w:val="00B941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11259961">
      <w:bodyDiv w:val="1"/>
      <w:marLeft w:val="0"/>
      <w:marRight w:val="0"/>
      <w:marTop w:val="0"/>
      <w:marBottom w:val="0"/>
      <w:divBdr>
        <w:top w:val="none" w:sz="0" w:space="0" w:color="auto"/>
        <w:left w:val="none" w:sz="0" w:space="0" w:color="auto"/>
        <w:bottom w:val="none" w:sz="0" w:space="0" w:color="auto"/>
        <w:right w:val="none" w:sz="0" w:space="0" w:color="auto"/>
      </w:divBdr>
    </w:div>
    <w:div w:id="776290172">
      <w:bodyDiv w:val="1"/>
      <w:marLeft w:val="0"/>
      <w:marRight w:val="0"/>
      <w:marTop w:val="0"/>
      <w:marBottom w:val="0"/>
      <w:divBdr>
        <w:top w:val="none" w:sz="0" w:space="0" w:color="auto"/>
        <w:left w:val="none" w:sz="0" w:space="0" w:color="auto"/>
        <w:bottom w:val="none" w:sz="0" w:space="0" w:color="auto"/>
        <w:right w:val="none" w:sz="0" w:space="0" w:color="auto"/>
      </w:divBdr>
    </w:div>
    <w:div w:id="948585883">
      <w:bodyDiv w:val="1"/>
      <w:marLeft w:val="0"/>
      <w:marRight w:val="0"/>
      <w:marTop w:val="0"/>
      <w:marBottom w:val="0"/>
      <w:divBdr>
        <w:top w:val="none" w:sz="0" w:space="0" w:color="auto"/>
        <w:left w:val="none" w:sz="0" w:space="0" w:color="auto"/>
        <w:bottom w:val="none" w:sz="0" w:space="0" w:color="auto"/>
        <w:right w:val="none" w:sz="0" w:space="0" w:color="auto"/>
      </w:divBdr>
      <w:divsChild>
        <w:div w:id="22695739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39146748">
      <w:bodyDiv w:val="1"/>
      <w:marLeft w:val="0"/>
      <w:marRight w:val="0"/>
      <w:marTop w:val="0"/>
      <w:marBottom w:val="0"/>
      <w:divBdr>
        <w:top w:val="none" w:sz="0" w:space="0" w:color="auto"/>
        <w:left w:val="none" w:sz="0" w:space="0" w:color="auto"/>
        <w:bottom w:val="none" w:sz="0" w:space="0" w:color="auto"/>
        <w:right w:val="none" w:sz="0" w:space="0" w:color="auto"/>
      </w:divBdr>
      <w:divsChild>
        <w:div w:id="138937571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34836569">
      <w:bodyDiv w:val="1"/>
      <w:marLeft w:val="0"/>
      <w:marRight w:val="0"/>
      <w:marTop w:val="0"/>
      <w:marBottom w:val="0"/>
      <w:divBdr>
        <w:top w:val="none" w:sz="0" w:space="0" w:color="auto"/>
        <w:left w:val="none" w:sz="0" w:space="0" w:color="auto"/>
        <w:bottom w:val="none" w:sz="0" w:space="0" w:color="auto"/>
        <w:right w:val="none" w:sz="0" w:space="0" w:color="auto"/>
      </w:divBdr>
    </w:div>
    <w:div w:id="21244925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sky-frame.com"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8">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AD40B6CB-420D-492C-9F23-09BA8D280423}">
  <we:reference id="wa103053905" version="1.3.1.0" store="de-CH"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22f290a3-d018-48c3-b477-f52530501d22">
      <Terms xmlns="http://schemas.microsoft.com/office/infopath/2007/PartnerControls"/>
    </lcf76f155ced4ddcb4097134ff3c332f>
    <TaxCatchAll xmlns="43484dea-4e16-4bd0-9ada-bad3f96bda81" xsi:nil="true"/>
  </documentManagement>
</p:properties>
</file>

<file path=customXml/item2.xml><?xml version="1.0" encoding="utf-8"?>
<b:Sources xmlns:b="http://schemas.openxmlformats.org/officeDocument/2006/bibliography" xmlns="http://schemas.openxmlformats.org/officeDocument/2006/bibliography" SelectedStyle="\ISO690.XSL" StyleName="ISO 690 - First Element and Date"/>
</file>

<file path=customXml/item3.xml><?xml version="1.0" encoding="utf-8"?>
<ct:contentTypeSchema xmlns:ct="http://schemas.microsoft.com/office/2006/metadata/contentType" xmlns:ma="http://schemas.microsoft.com/office/2006/metadata/properties/metaAttributes" ct:_="" ma:_="" ma:contentTypeName="Document" ma:contentTypeID="0x010100F8CE7A31AFA30C4696F1A6D0F762D65F" ma:contentTypeVersion="14" ma:contentTypeDescription="Create a new document." ma:contentTypeScope="" ma:versionID="0240ef76e1fe3867910658c0de84221e">
  <xsd:schema xmlns:xsd="http://www.w3.org/2001/XMLSchema" xmlns:xs="http://www.w3.org/2001/XMLSchema" xmlns:p="http://schemas.microsoft.com/office/2006/metadata/properties" xmlns:ns2="22f290a3-d018-48c3-b477-f52530501d22" xmlns:ns3="43484dea-4e16-4bd0-9ada-bad3f96bda81" targetNamespace="http://schemas.microsoft.com/office/2006/metadata/properties" ma:root="true" ma:fieldsID="861cec66290b6147f5f49317b0cd3929" ns2:_="" ns3:_="">
    <xsd:import namespace="22f290a3-d018-48c3-b477-f52530501d22"/>
    <xsd:import namespace="43484dea-4e16-4bd0-9ada-bad3f96bda8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lcf76f155ced4ddcb4097134ff3c332f" minOccurs="0"/>
                <xsd:element ref="ns3:TaxCatchAll" minOccurs="0"/>
                <xsd:element ref="ns2:MediaServiceDateTaken" minOccurs="0"/>
                <xsd:element ref="ns2:MediaServiceOCR"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f290a3-d018-48c3-b477-f52530501d2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cfee2537-94b9-4e9c-a10f-7c387df481b2"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3484dea-4e16-4bd0-9ada-bad3f96bda81"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3e36fec6-fa59-4903-8016-4d9124598523}" ma:internalName="TaxCatchAll" ma:showField="CatchAllData" ma:web="43484dea-4e16-4bd0-9ada-bad3f96bda8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914F5F7-B2EB-4DE2-A627-1B68BDABE8AC}">
  <ds:schemaRefs>
    <ds:schemaRef ds:uri="http://schemas.microsoft.com/office/2006/metadata/properties"/>
    <ds:schemaRef ds:uri="http://schemas.microsoft.com/office/infopath/2007/PartnerControls"/>
    <ds:schemaRef ds:uri="22f290a3-d018-48c3-b477-f52530501d22"/>
    <ds:schemaRef ds:uri="43484dea-4e16-4bd0-9ada-bad3f96bda81"/>
  </ds:schemaRefs>
</ds:datastoreItem>
</file>

<file path=customXml/itemProps2.xml><?xml version="1.0" encoding="utf-8"?>
<ds:datastoreItem xmlns:ds="http://schemas.openxmlformats.org/officeDocument/2006/customXml" ds:itemID="{3B5B4C53-AA01-49B6-8B0D-18176CA8B29C}">
  <ds:schemaRefs>
    <ds:schemaRef ds:uri="http://schemas.openxmlformats.org/officeDocument/2006/bibliography"/>
  </ds:schemaRefs>
</ds:datastoreItem>
</file>

<file path=customXml/itemProps3.xml><?xml version="1.0" encoding="utf-8"?>
<ds:datastoreItem xmlns:ds="http://schemas.openxmlformats.org/officeDocument/2006/customXml" ds:itemID="{37DB20AD-53D7-4358-8973-55A94E59C5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2f290a3-d018-48c3-b477-f52530501d22"/>
    <ds:schemaRef ds:uri="43484dea-4e16-4bd0-9ada-bad3f96bda8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04BABF8-A290-48EB-97BF-7A26C99B7E7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496</Words>
  <Characters>3126</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2025-06-25T14:06:00Z</dcterms:created>
  <dcterms:modified xsi:type="dcterms:W3CDTF">2025-06-30T15:54:00Z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0x010100F8CE7A31AFA30C4696F1A6D0F762D65F</vt:lpwstr>
  </property>
</Properties>
</file>